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 xml:space="preserve">Hei selle võiks ära tõlkida ja sellest teha "Toompea </w:t>
      </w:r>
      <w:proofErr w:type="spellStart"/>
      <w:r>
        <w:rPr>
          <w:rFonts w:ascii="Calibri" w:eastAsia="Times New Roman" w:hAnsi="Calibri"/>
          <w:color w:val="000000"/>
          <w:sz w:val="21"/>
          <w:szCs w:val="21"/>
        </w:rPr>
        <w:t>platformi</w:t>
      </w:r>
      <w:proofErr w:type="spellEnd"/>
      <w:r>
        <w:rPr>
          <w:rFonts w:ascii="Calibri" w:eastAsia="Times New Roman" w:hAnsi="Calibri"/>
          <w:color w:val="000000"/>
          <w:sz w:val="21"/>
          <w:szCs w:val="21"/>
        </w:rPr>
        <w:t xml:space="preserve"> kultuur". Ja siis panna üles sinna dokumentide juurde kus on MC juhend ja Andmise juhend jne. </w:t>
      </w: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bookmarkStart w:id="0" w:name="_GoBack"/>
      <w:bookmarkEnd w:id="0"/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30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points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Hillsong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culture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Brian Houston at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combined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staff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meeting 19/11/13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positive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Never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reactionary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pointed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individuals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line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bible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35 min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less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moment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35 min,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you're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authority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point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proven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word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many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hours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meditation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preparation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familiarization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spirit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checked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overuse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word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"I".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focused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helping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impressing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Focus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helping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won't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nervous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reinforce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never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contradict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cultural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values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Hillsong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church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New Testament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perspective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a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crucified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resurrected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Christ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10.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you're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living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just a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sermon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preaching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11.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speaker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themselves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 poor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imitation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someone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else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12.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affect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people's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Monday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just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their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Sunday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13.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stray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things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don't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understand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14.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against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15.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leave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feeling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better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about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themselves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than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came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16.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easily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transition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salvation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altar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call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17.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note-worthy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18.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see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humour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bonus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goal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19.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spoken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you'd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proud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send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senior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pastor.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20.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exalt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Jesus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glory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means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different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things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Mention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Jesus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don't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need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motivational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speakers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Jesus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21.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level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authority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22.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project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confident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humility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23.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combine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faith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transparency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real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if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wanna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help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Don't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plastic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24.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tell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just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how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25.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left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behind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Monday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Don't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stress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about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demon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up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?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26.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understand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delivery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important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content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27.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spoken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understanding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are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never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just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speaking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room.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28.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should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listened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watched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again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29.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helping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overcome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believe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says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about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them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30.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includes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points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would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stand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alone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newspaper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--</w:t>
      </w: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t>Lugupidamisega,</w:t>
      </w:r>
    </w:p>
    <w:p w:rsidR="002F1D3A" w:rsidRDefault="002F1D3A" w:rsidP="002F1D3A">
      <w:pPr>
        <w:rPr>
          <w:rFonts w:ascii="Calibri" w:eastAsia="Times New Roman" w:hAnsi="Calibri"/>
          <w:color w:val="000000"/>
          <w:sz w:val="21"/>
          <w:szCs w:val="21"/>
        </w:rPr>
      </w:pP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Style w:val="apple-style-span"/>
          <w:rFonts w:ascii="Calibri" w:eastAsia="Times New Roman" w:hAnsi="Calibri"/>
          <w:b/>
          <w:bCs/>
          <w:color w:val="000000"/>
          <w:sz w:val="21"/>
          <w:szCs w:val="21"/>
        </w:rPr>
        <w:t>Ivo Unt</w:t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Style w:val="apple-style-span"/>
          <w:rFonts w:ascii="Calibri" w:eastAsia="Times New Roman" w:hAnsi="Calibri"/>
          <w:color w:val="000000"/>
          <w:sz w:val="21"/>
          <w:szCs w:val="21"/>
        </w:rPr>
        <w:t>Abipastor</w:t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r>
        <w:rPr>
          <w:rStyle w:val="apple-style-span"/>
          <w:rFonts w:ascii="Calibri" w:eastAsia="Times New Roman" w:hAnsi="Calibri"/>
          <w:color w:val="000000"/>
          <w:sz w:val="21"/>
          <w:szCs w:val="21"/>
        </w:rPr>
        <w:lastRenderedPageBreak/>
        <w:t>EKNK Toompea kogudus</w:t>
      </w:r>
      <w:r>
        <w:rPr>
          <w:rFonts w:ascii="Calibri" w:eastAsia="Times New Roman" w:hAnsi="Calibri"/>
          <w:color w:val="000000"/>
          <w:sz w:val="21"/>
          <w:szCs w:val="21"/>
        </w:rPr>
        <w:br/>
      </w:r>
      <w:hyperlink r:id="rId4" w:history="1">
        <w:r>
          <w:rPr>
            <w:rStyle w:val="Hperlink"/>
            <w:rFonts w:ascii="Calibri" w:eastAsia="Times New Roman" w:hAnsi="Calibri"/>
            <w:sz w:val="21"/>
            <w:szCs w:val="21"/>
          </w:rPr>
          <w:t>ivo.unt@toompeakogudus.ee</w:t>
        </w:r>
      </w:hyperlink>
      <w:r>
        <w:rPr>
          <w:rFonts w:ascii="Calibri" w:eastAsia="Times New Roman" w:hAnsi="Calibri"/>
          <w:color w:val="000000"/>
          <w:sz w:val="21"/>
          <w:szCs w:val="21"/>
        </w:rPr>
        <w:br/>
      </w:r>
      <w:hyperlink r:id="rId5" w:tgtFrame="_blank" w:tooltip="www.toompeakogudus.ee" w:history="1">
        <w:r>
          <w:rPr>
            <w:rStyle w:val="Hperlink"/>
            <w:rFonts w:ascii="Calibri" w:eastAsia="Times New Roman" w:hAnsi="Calibri"/>
            <w:sz w:val="21"/>
            <w:szCs w:val="21"/>
          </w:rPr>
          <w:t>www.toompeakogudus.ee</w:t>
        </w:r>
      </w:hyperlink>
    </w:p>
    <w:p w:rsidR="000D5F8A" w:rsidRDefault="000D5F8A"/>
    <w:sectPr w:rsidR="000D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A"/>
    <w:rsid w:val="000D5F8A"/>
    <w:rsid w:val="002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AA0997-C822-4BA9-B11E-143251A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F1D3A"/>
    <w:rPr>
      <w:rFonts w:cs="Times New Roman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F1D3A"/>
    <w:rPr>
      <w:color w:val="0000FF"/>
      <w:u w:val="single"/>
    </w:rPr>
  </w:style>
  <w:style w:type="character" w:customStyle="1" w:styleId="apple-style-span">
    <w:name w:val="apple-style-span"/>
    <w:basedOn w:val="Liguvaikefont"/>
    <w:rsid w:val="002F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ompeakogudus.ee/" TargetMode="External"/><Relationship Id="rId4" Type="http://schemas.openxmlformats.org/officeDocument/2006/relationships/hyperlink" Target="mailto:ivo.unt@toompeakogud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Unt</dc:creator>
  <cp:keywords/>
  <dc:description/>
  <cp:lastModifiedBy>Mai Unt</cp:lastModifiedBy>
  <cp:revision>1</cp:revision>
  <dcterms:created xsi:type="dcterms:W3CDTF">2016-09-14T14:25:00Z</dcterms:created>
  <dcterms:modified xsi:type="dcterms:W3CDTF">2016-09-14T14:27:00Z</dcterms:modified>
</cp:coreProperties>
</file>